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7222F"/>
        </w:rPr>
        <w:t>First tour and packing checklist</w:t>
      </w:r>
    </w:p>
    <w:p>
      <w:r>
        <w:rPr>
          <w:i/>
        </w:rPr>
        <w:t>Tick each item. Adjust for flights, international dates or a larger crew.</w:t>
      </w:r>
    </w:p>
    <w:p>
      <w:pPr>
        <w:pStyle w:val="Heading1"/>
      </w:pPr>
      <w:r>
        <w:rPr>
          <w:color w:val="A88050"/>
        </w:rPr>
        <w:t>Before you leave</w:t>
      </w:r>
    </w:p>
    <w:p>
      <w:r>
        <w:t>☐  Every show confirmed in writing (date, deal, set time, contact)</w:t>
      </w:r>
    </w:p>
    <w:p>
      <w:r>
        <w:t>☐  Advance sent for every show</w:t>
      </w:r>
    </w:p>
    <w:p>
      <w:r>
        <w:t>☐  Routing and hotels booked; confirmation numbers saved</w:t>
      </w:r>
    </w:p>
    <w:p>
      <w:r>
        <w:t>☐  Budget built and float of cash for the first week</w:t>
      </w:r>
    </w:p>
    <w:p>
      <w:r>
        <w:t>☐  Van serviced: oil, tires, brakes, spare tire, jack</w:t>
      </w:r>
    </w:p>
    <w:p>
      <w:r>
        <w:t>☐  Insurance for vehicle and gear checked</w:t>
      </w:r>
    </w:p>
    <w:p>
      <w:r>
        <w:t>☐  Merch ordered, counted and packed by size</w:t>
      </w:r>
    </w:p>
    <w:p>
      <w:r>
        <w:t>☐  Stage plot, input list and riders up to date</w:t>
      </w:r>
    </w:p>
    <w:p>
      <w:r>
        <w:t>☐  Shared calendar / day sheets sent to everyone</w:t>
      </w:r>
    </w:p>
    <w:p>
      <w:r>
        <w:t>☐  Emergency contacts collected</w:t>
      </w:r>
    </w:p>
    <w:p>
      <w:pPr>
        <w:pStyle w:val="Heading1"/>
      </w:pPr>
      <w:r>
        <w:rPr>
          <w:color w:val="A88050"/>
        </w:rPr>
        <w:t>Documents and money</w:t>
      </w:r>
    </w:p>
    <w:p>
      <w:r>
        <w:t>☐  Driver's licenses (and passports if crossing borders)</w:t>
      </w:r>
    </w:p>
    <w:p>
      <w:r>
        <w:t>☐  Contracts and advance notes (printed or offline)</w:t>
      </w:r>
    </w:p>
    <w:p>
      <w:r>
        <w:t>☐  Card reader charged, spare charger</w:t>
      </w:r>
    </w:p>
    <w:p>
      <w:r>
        <w:t>☐  Cash box / envelopes, pen, receipt book</w:t>
      </w:r>
    </w:p>
    <w:p>
      <w:r>
        <w:t>☐  Bank deposit plan</w:t>
      </w:r>
    </w:p>
    <w:p>
      <w:pPr>
        <w:pStyle w:val="Heading1"/>
      </w:pPr>
      <w:r>
        <w:rPr>
          <w:color w:val="A88050"/>
        </w:rPr>
        <w:t>Gear spares</w:t>
      </w:r>
    </w:p>
    <w:p>
      <w:r>
        <w:t>☐  Strings, picks, sticks, drum key</w:t>
      </w:r>
    </w:p>
    <w:p>
      <w:r>
        <w:t>☐  Spare cables (XLR, instrument, power strip, extension)</w:t>
      </w:r>
    </w:p>
    <w:p>
      <w:r>
        <w:t>☐  DI box, batteries, gaffer and electrical tape</w:t>
      </w:r>
    </w:p>
    <w:p>
      <w:r>
        <w:t>☐  Spare snare head, kick pedal parts</w:t>
      </w:r>
    </w:p>
    <w:p>
      <w:r>
        <w:t>☐  Tuners, capo, slide</w:t>
      </w:r>
    </w:p>
    <w:p>
      <w:r>
        <w:t>☐  Multi-tool, flashlight, zip ties, Sharpies</w:t>
      </w:r>
    </w:p>
    <w:p>
      <w:pPr>
        <w:pStyle w:val="Heading1"/>
      </w:pPr>
      <w:r>
        <w:rPr>
          <w:color w:val="A88050"/>
        </w:rPr>
        <w:t>Merch kit</w:t>
      </w:r>
    </w:p>
    <w:p>
      <w:r>
        <w:t>☐  Display (grid, clips, sizes signs)</w:t>
      </w:r>
    </w:p>
    <w:p>
      <w:r>
        <w:t>☐  Price list</w:t>
      </w:r>
    </w:p>
    <w:p>
      <w:r>
        <w:t>☐  Count sheets</w:t>
      </w:r>
    </w:p>
    <w:p>
      <w:r>
        <w:t>☐  Bags, table cloth, lights</w:t>
      </w:r>
    </w:p>
    <w:p>
      <w:r>
        <w:t>☐  Mailing list sign-up</w:t>
      </w:r>
    </w:p>
    <w:p>
      <w:pPr>
        <w:pStyle w:val="Heading1"/>
      </w:pPr>
      <w:r>
        <w:rPr>
          <w:color w:val="A88050"/>
        </w:rPr>
        <w:t>Van kit</w:t>
      </w:r>
    </w:p>
    <w:p>
      <w:r>
        <w:t>☐  Phone mounts and chargers</w:t>
      </w:r>
    </w:p>
    <w:p>
      <w:r>
        <w:t>☐  First aid kit</w:t>
      </w:r>
    </w:p>
    <w:p>
      <w:r>
        <w:t>☐  Jumper cables</w:t>
      </w:r>
    </w:p>
    <w:p>
      <w:r>
        <w:t>☐  Water, snacks, trash bags</w:t>
      </w:r>
    </w:p>
    <w:p>
      <w:r>
        <w:t>☐  Paper maps or offline maps</w:t>
      </w:r>
    </w:p>
    <w:p>
      <w:pPr>
        <w:pStyle w:val="Heading1"/>
      </w:pPr>
      <w:r>
        <w:rPr>
          <w:color w:val="A88050"/>
        </w:rPr>
        <w:t>Personal</w:t>
      </w:r>
    </w:p>
    <w:p>
      <w:r>
        <w:t>☐  Clothes for every climate on the route</w:t>
      </w:r>
    </w:p>
    <w:p>
      <w:r>
        <w:t>☐  Earplugs and sleep mask</w:t>
      </w:r>
    </w:p>
    <w:p>
      <w:r>
        <w:t>☐  Medications and copies of prescriptions</w:t>
      </w:r>
    </w:p>
    <w:p>
      <w:r>
        <w:t>☐  Laundry bag</w:t>
      </w:r>
    </w:p>
    <w:p>
      <w:r>
        <w:t>☐  Pillow and towel</w:t>
      </w:r>
    </w:p>
    <w:p>
      <w:r>
        <w:t>☐  Something to do on long drives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drawing>
        <wp:inline xmlns:a="http://schemas.openxmlformats.org/drawingml/2006/main" xmlns:pic="http://schemas.openxmlformats.org/drawingml/2006/picture">
          <wp:extent cx="1397500" cy="1554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mngr-powered-by-ink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7500" cy="155448"/>
                  </a:xfrm>
                  <a:prstGeom prst="rect"/>
                </pic:spPr>
              </pic:pic>
            </a:graphicData>
          </a:graphic>
        </wp:inline>
      </w:drawing>
    </w:r>
    <w:r>
      <w:rPr>
        <w:sz w:val="15"/>
      </w:rPr>
      <w:t xml:space="preserve">    Free template from trmngr.com. Replace all EXAMPLE data with your own.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A828C"/>
        <w:sz w:val="16"/>
      </w:rPr>
      <w:t>trmngr.com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