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7222F"/>
        </w:rPr>
        <w:t>Advance sheet</w:t>
      </w:r>
    </w:p>
    <w:p>
      <w:r>
        <w:rPr>
          <w:i/>
        </w:rPr>
        <w:t>Fill one per show. Send questions 2-3 weeks out; confirm a week out; reconfirm the day before.</w:t>
      </w:r>
    </w:p>
    <w:p>
      <w:pPr>
        <w:pStyle w:val="Heading1"/>
      </w:pPr>
      <w:r>
        <w:rPr>
          <w:color w:val="A88050"/>
        </w:rPr>
        <w:t>Show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80"/>
          </w:tcPr>
          <w:p>
            <w:r>
              <w:rPr>
                <w:b/>
              </w:rPr>
              <w:t>Date</w:t>
            </w:r>
          </w:p>
        </w:tc>
        <w:tc>
          <w:tcPr>
            <w:tcW w:type="dxa" w:w="64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Venue / city</w:t>
            </w:r>
          </w:p>
        </w:tc>
        <w:tc>
          <w:tcPr>
            <w:tcW w:type="dxa" w:w="64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Venue address</w:t>
            </w:r>
          </w:p>
        </w:tc>
        <w:tc>
          <w:tcPr>
            <w:tcW w:type="dxa" w:w="64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Capacity / tickets sold to date</w:t>
            </w:r>
          </w:p>
        </w:tc>
        <w:tc>
          <w:tcPr>
            <w:tcW w:type="dxa" w:w="64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Other acts and set times</w:t>
            </w:r>
          </w:p>
        </w:tc>
        <w:tc>
          <w:tcPr>
            <w:tcW w:type="dxa" w:w="64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Age policy</w:t>
            </w:r>
          </w:p>
        </w:tc>
        <w:tc>
          <w:tcPr>
            <w:tcW w:type="dxa" w:w="6480"/>
          </w:tcPr>
          <w:p>
            <w:r/>
          </w:p>
        </w:tc>
      </w:tr>
    </w:tbl>
    <w:p>
      <w:pPr>
        <w:pStyle w:val="Heading1"/>
      </w:pPr>
      <w:r>
        <w:rPr>
          <w:color w:val="A88050"/>
        </w:rPr>
        <w:t>Contacts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Role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Name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Phone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Email</w:t>
            </w:r>
          </w:p>
        </w:tc>
      </w:tr>
      <w:tr>
        <w:tc>
          <w:tcPr>
            <w:tcW w:type="dxa" w:w="2160"/>
          </w:tcPr>
          <w:p>
            <w:r>
              <w:t>Promoter / talent buyer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Production manager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Venue manager / DOS contact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House FOH / monitor engineer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Box office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Merch contact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>
      <w:pPr>
        <w:pStyle w:val="Heading1"/>
      </w:pPr>
      <w:r>
        <w:rPr>
          <w:color w:val="A88050"/>
        </w:rPr>
        <w:t>Schedule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80"/>
          </w:tcPr>
          <w:p>
            <w:r>
              <w:rPr>
                <w:b/>
              </w:rPr>
              <w:t>Venue access</w:t>
            </w:r>
          </w:p>
        </w:tc>
        <w:tc>
          <w:tcPr>
            <w:tcW w:type="dxa" w:w="64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Load-in</w:t>
            </w:r>
          </w:p>
        </w:tc>
        <w:tc>
          <w:tcPr>
            <w:tcW w:type="dxa" w:w="64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Soundcheck (ours / openers)</w:t>
            </w:r>
          </w:p>
        </w:tc>
        <w:tc>
          <w:tcPr>
            <w:tcW w:type="dxa" w:w="64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Doors</w:t>
            </w:r>
          </w:p>
        </w:tc>
        <w:tc>
          <w:tcPr>
            <w:tcW w:type="dxa" w:w="64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Set times</w:t>
            </w:r>
          </w:p>
        </w:tc>
        <w:tc>
          <w:tcPr>
            <w:tcW w:type="dxa" w:w="64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Curfew (hard?)</w:t>
            </w:r>
          </w:p>
        </w:tc>
        <w:tc>
          <w:tcPr>
            <w:tcW w:type="dxa" w:w="64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Load-out deadline</w:t>
            </w:r>
          </w:p>
        </w:tc>
        <w:tc>
          <w:tcPr>
            <w:tcW w:type="dxa" w:w="6480"/>
          </w:tcPr>
          <w:p>
            <w:r/>
          </w:p>
        </w:tc>
      </w:tr>
    </w:tbl>
    <w:p>
      <w:pPr>
        <w:pStyle w:val="Heading1"/>
      </w:pPr>
      <w:r>
        <w:rPr>
          <w:color w:val="A88050"/>
        </w:rPr>
        <w:t>Load-in and parking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80"/>
          </w:tcPr>
          <w:p>
            <w:r>
              <w:rPr>
                <w:b/>
              </w:rPr>
              <w:t>Load-in door / dock / stairs?</w:t>
            </w:r>
          </w:p>
        </w:tc>
        <w:tc>
          <w:tcPr>
            <w:tcW w:type="dxa" w:w="64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Bus / van / trailer parking</w:t>
            </w:r>
          </w:p>
        </w:tc>
        <w:tc>
          <w:tcPr>
            <w:tcW w:type="dxa" w:w="64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Shore power for bus</w:t>
            </w:r>
          </w:p>
        </w:tc>
        <w:tc>
          <w:tcPr>
            <w:tcW w:type="dxa" w:w="64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Parking permits needed</w:t>
            </w:r>
          </w:p>
        </w:tc>
        <w:tc>
          <w:tcPr>
            <w:tcW w:type="dxa" w:w="64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Stagehands / loaders provided</w:t>
            </w:r>
          </w:p>
        </w:tc>
        <w:tc>
          <w:tcPr>
            <w:tcW w:type="dxa" w:w="6480"/>
          </w:tcPr>
          <w:p>
            <w:r/>
          </w:p>
        </w:tc>
      </w:tr>
    </w:tbl>
    <w:p>
      <w:pPr>
        <w:pStyle w:val="Heading1"/>
      </w:pPr>
      <w:r>
        <w:rPr>
          <w:color w:val="A88050"/>
        </w:rPr>
        <w:t>Production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80"/>
          </w:tcPr>
          <w:p>
            <w:r>
              <w:rPr>
                <w:b/>
              </w:rPr>
              <w:t>Stage size (W x D) and height</w:t>
            </w:r>
          </w:p>
        </w:tc>
        <w:tc>
          <w:tcPr>
            <w:tcW w:type="dxa" w:w="64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Risers available</w:t>
            </w:r>
          </w:p>
        </w:tc>
        <w:tc>
          <w:tcPr>
            <w:tcW w:type="dxa" w:w="64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Power on stage (circuits, location)</w:t>
            </w:r>
          </w:p>
        </w:tc>
        <w:tc>
          <w:tcPr>
            <w:tcW w:type="dxa" w:w="64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FOH console / PA</w:t>
            </w:r>
          </w:p>
        </w:tc>
        <w:tc>
          <w:tcPr>
            <w:tcW w:type="dxa" w:w="64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Monitor console / mixes / wedges / IEM</w:t>
            </w:r>
          </w:p>
        </w:tc>
        <w:tc>
          <w:tcPr>
            <w:tcW w:type="dxa" w:w="64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Backline provided</w:t>
            </w:r>
          </w:p>
        </w:tc>
        <w:tc>
          <w:tcPr>
            <w:tcW w:type="dxa" w:w="64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Lighting (house LD? our LD?)</w:t>
            </w:r>
          </w:p>
        </w:tc>
        <w:tc>
          <w:tcPr>
            <w:tcW w:type="dxa" w:w="64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Video / LED wall</w:t>
            </w:r>
          </w:p>
        </w:tc>
        <w:tc>
          <w:tcPr>
            <w:tcW w:type="dxa" w:w="64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Union house?</w:t>
            </w:r>
          </w:p>
        </w:tc>
        <w:tc>
          <w:tcPr>
            <w:tcW w:type="dxa" w:w="64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Our input list and stage plot sent?</w:t>
            </w:r>
          </w:p>
        </w:tc>
        <w:tc>
          <w:tcPr>
            <w:tcW w:type="dxa" w:w="6480"/>
          </w:tcPr>
          <w:p>
            <w:r/>
          </w:p>
        </w:tc>
      </w:tr>
    </w:tbl>
    <w:p>
      <w:pPr>
        <w:pStyle w:val="Heading1"/>
      </w:pPr>
      <w:r>
        <w:rPr>
          <w:color w:val="A88050"/>
        </w:rPr>
        <w:t>Hospitality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80"/>
          </w:tcPr>
          <w:p>
            <w:r>
              <w:rPr>
                <w:b/>
              </w:rPr>
              <w:t>Dressing room(s)</w:t>
            </w:r>
          </w:p>
        </w:tc>
        <w:tc>
          <w:tcPr>
            <w:tcW w:type="dxa" w:w="64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Rider confirmed</w:t>
            </w:r>
          </w:p>
        </w:tc>
        <w:tc>
          <w:tcPr>
            <w:tcW w:type="dxa" w:w="64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Meal: catered or buyout (amount)</w:t>
            </w:r>
          </w:p>
        </w:tc>
        <w:tc>
          <w:tcPr>
            <w:tcW w:type="dxa" w:w="64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Showers / laundry</w:t>
            </w:r>
          </w:p>
        </w:tc>
        <w:tc>
          <w:tcPr>
            <w:tcW w:type="dxa" w:w="64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Wi-Fi network and password</w:t>
            </w:r>
          </w:p>
        </w:tc>
        <w:tc>
          <w:tcPr>
            <w:tcW w:type="dxa" w:w="6480"/>
          </w:tcPr>
          <w:p>
            <w:r/>
          </w:p>
        </w:tc>
      </w:tr>
    </w:tbl>
    <w:p>
      <w:pPr>
        <w:pStyle w:val="Heading1"/>
      </w:pPr>
      <w:r>
        <w:rPr>
          <w:color w:val="A88050"/>
        </w:rPr>
        <w:t>Merch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80"/>
          </w:tcPr>
          <w:p>
            <w:r>
              <w:rPr>
                <w:b/>
              </w:rPr>
              <w:t>Who sells (band / venue seller)</w:t>
            </w:r>
          </w:p>
        </w:tc>
        <w:tc>
          <w:tcPr>
            <w:tcW w:type="dxa" w:w="64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Venue fee: soft / hard goods</w:t>
            </w:r>
          </w:p>
        </w:tc>
        <w:tc>
          <w:tcPr>
            <w:tcW w:type="dxa" w:w="64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Location and table size</w:t>
            </w:r>
          </w:p>
        </w:tc>
        <w:tc>
          <w:tcPr>
            <w:tcW w:type="dxa" w:w="64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Card reader / Wi-Fi at merch</w:t>
            </w:r>
          </w:p>
        </w:tc>
        <w:tc>
          <w:tcPr>
            <w:tcW w:type="dxa" w:w="64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Count in / count out time</w:t>
            </w:r>
          </w:p>
        </w:tc>
        <w:tc>
          <w:tcPr>
            <w:tcW w:type="dxa" w:w="6480"/>
          </w:tcPr>
          <w:p>
            <w:r/>
          </w:p>
        </w:tc>
      </w:tr>
    </w:tbl>
    <w:p>
      <w:pPr>
        <w:pStyle w:val="Heading1"/>
      </w:pPr>
      <w:r>
        <w:rPr>
          <w:color w:val="A88050"/>
        </w:rPr>
        <w:t>Settlement and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80"/>
          </w:tcPr>
          <w:p>
            <w:r>
              <w:rPr>
                <w:b/>
              </w:rPr>
              <w:t>Deal (per contract)</w:t>
            </w:r>
          </w:p>
        </w:tc>
        <w:tc>
          <w:tcPr>
            <w:tcW w:type="dxa" w:w="64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Deposit received?</w:t>
            </w:r>
          </w:p>
        </w:tc>
        <w:tc>
          <w:tcPr>
            <w:tcW w:type="dxa" w:w="64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Settlement time and place</w:t>
            </w:r>
          </w:p>
        </w:tc>
        <w:tc>
          <w:tcPr>
            <w:tcW w:type="dxa" w:w="64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Settled with (name)</w:t>
            </w:r>
          </w:p>
        </w:tc>
        <w:tc>
          <w:tcPr>
            <w:tcW w:type="dxa" w:w="64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Payment method (cash / check / wire)</w:t>
            </w:r>
          </w:p>
        </w:tc>
        <w:tc>
          <w:tcPr>
            <w:tcW w:type="dxa" w:w="6480"/>
          </w:tcPr>
          <w:p>
            <w:r/>
          </w:p>
        </w:tc>
      </w:tr>
    </w:tbl>
    <w:p>
      <w:pPr>
        <w:pStyle w:val="Heading1"/>
      </w:pPr>
      <w:r>
        <w:rPr>
          <w:color w:val="A88050"/>
        </w:rPr>
        <w:t>Guest list and passes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80"/>
          </w:tcPr>
          <w:p>
            <w:r>
              <w:rPr>
                <w:b/>
              </w:rPr>
              <w:t>Band guest allowance</w:t>
            </w:r>
          </w:p>
        </w:tc>
        <w:tc>
          <w:tcPr>
            <w:tcW w:type="dxa" w:w="64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Guest list due by (time) to (who)</w:t>
            </w:r>
          </w:p>
        </w:tc>
        <w:tc>
          <w:tcPr>
            <w:tcW w:type="dxa" w:w="64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Pass types / wristbands</w:t>
            </w:r>
          </w:p>
        </w:tc>
        <w:tc>
          <w:tcPr>
            <w:tcW w:type="dxa" w:w="64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Photo policy</w:t>
            </w:r>
          </w:p>
        </w:tc>
        <w:tc>
          <w:tcPr>
            <w:tcW w:type="dxa" w:w="6480"/>
          </w:tcPr>
          <w:p>
            <w:r/>
          </w:p>
        </w:tc>
      </w:tr>
    </w:tbl>
    <w:p>
      <w:pPr>
        <w:pStyle w:val="Heading1"/>
      </w:pPr>
      <w:r>
        <w:rPr>
          <w:color w:val="A88050"/>
        </w:rPr>
        <w:t>Hotel and travel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80"/>
          </w:tcPr>
          <w:p>
            <w:r>
              <w:rPr>
                <w:b/>
              </w:rPr>
              <w:t>Hotel (name, conf #)</w:t>
            </w:r>
          </w:p>
        </w:tc>
        <w:tc>
          <w:tcPr>
            <w:tcW w:type="dxa" w:w="64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Distance venue to hotel</w:t>
            </w:r>
          </w:p>
        </w:tc>
        <w:tc>
          <w:tcPr>
            <w:tcW w:type="dxa" w:w="64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Next city / drive time</w:t>
            </w:r>
          </w:p>
        </w:tc>
        <w:tc>
          <w:tcPr>
            <w:tcW w:type="dxa" w:w="6480"/>
          </w:tcPr>
          <w:p>
            <w:r/>
          </w:p>
        </w:tc>
      </w:tr>
    </w:tbl>
    <w:p>
      <w:pPr>
        <w:pStyle w:val="Heading1"/>
      </w:pPr>
      <w:r>
        <w:rPr>
          <w:color w:val="A88050"/>
        </w:rPr>
        <w:t>Notes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drawing>
        <wp:inline xmlns:a="http://schemas.openxmlformats.org/drawingml/2006/main" xmlns:pic="http://schemas.openxmlformats.org/drawingml/2006/picture">
          <wp:extent cx="1397500" cy="1554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rmngr-powered-by-inkabl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97500" cy="155448"/>
                  </a:xfrm>
                  <a:prstGeom prst="rect"/>
                </pic:spPr>
              </pic:pic>
            </a:graphicData>
          </a:graphic>
        </wp:inline>
      </w:drawing>
    </w:r>
    <w:r>
      <w:rPr>
        <w:sz w:val="15"/>
      </w:rPr>
      <w:t xml:space="preserve">    Free template from trmngr.com. Replace all EXAMPLE data with your own.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7A828C"/>
        <w:sz w:val="16"/>
      </w:rPr>
      <w:t>trmngr.com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